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93B4" w14:textId="77777777" w:rsidR="00B447C3" w:rsidRPr="00B447C3" w:rsidRDefault="00B447C3">
      <w:pPr>
        <w:rPr>
          <w:b/>
          <w:bCs/>
        </w:rPr>
      </w:pPr>
      <w:r w:rsidRPr="00B447C3">
        <w:rPr>
          <w:b/>
          <w:bCs/>
        </w:rPr>
        <w:t>Notice to Bidders</w:t>
      </w:r>
    </w:p>
    <w:p w14:paraId="57B99A00" w14:textId="77777777" w:rsidR="00B447C3" w:rsidRDefault="00B447C3">
      <w:r>
        <w:t xml:space="preserve">Lewis Conservation District </w:t>
      </w:r>
    </w:p>
    <w:p w14:paraId="2753E7EE" w14:textId="77777777" w:rsidR="00B447C3" w:rsidRDefault="00B447C3">
      <w:r>
        <w:t xml:space="preserve">Chehalis, Washington </w:t>
      </w:r>
    </w:p>
    <w:p w14:paraId="5906C24D" w14:textId="1881FE93" w:rsidR="00B447C3" w:rsidRPr="00B447C3" w:rsidRDefault="00B447C3">
      <w:pPr>
        <w:rPr>
          <w:b/>
          <w:bCs/>
        </w:rPr>
      </w:pPr>
      <w:r w:rsidRPr="00B447C3">
        <w:rPr>
          <w:b/>
          <w:bCs/>
        </w:rPr>
        <w:t xml:space="preserve">NORTH FORK NEWAUKUM RIVER SITE </w:t>
      </w:r>
      <w:r w:rsidR="007E3184">
        <w:rPr>
          <w:b/>
          <w:bCs/>
        </w:rPr>
        <w:t>2</w:t>
      </w:r>
      <w:r w:rsidRPr="00B447C3">
        <w:rPr>
          <w:b/>
          <w:bCs/>
        </w:rPr>
        <w:t xml:space="preserve"> – HABITAT RESTORATION 202</w:t>
      </w:r>
      <w:r>
        <w:rPr>
          <w:b/>
          <w:bCs/>
        </w:rPr>
        <w:t>6</w:t>
      </w:r>
      <w:r w:rsidRPr="00B447C3">
        <w:rPr>
          <w:b/>
          <w:bCs/>
        </w:rPr>
        <w:t xml:space="preserve"> </w:t>
      </w:r>
    </w:p>
    <w:p w14:paraId="3513F149" w14:textId="1084A77E" w:rsidR="00B447C3" w:rsidRDefault="00B447C3">
      <w:r w:rsidRPr="00B447C3">
        <w:rPr>
          <w:b/>
          <w:bCs/>
        </w:rPr>
        <w:t>Sealed Bids</w:t>
      </w:r>
      <w:r>
        <w:t xml:space="preserve"> will be received for the North Fork Newaukum River Site </w:t>
      </w:r>
      <w:r w:rsidR="003823DE">
        <w:t>2</w:t>
      </w:r>
      <w:r>
        <w:t xml:space="preserve"> – Habitat Restoration (Engineer’s Estimate $</w:t>
      </w:r>
      <w:r w:rsidR="00FA7428">
        <w:t>1,</w:t>
      </w:r>
      <w:r w:rsidR="00761230">
        <w:t>653,000</w:t>
      </w:r>
      <w:r>
        <w:t xml:space="preserve">) at the office of the Lewis Conservation District, located at 2057 SW Salsbury Avenue, Chehalis, WA 98532 until </w:t>
      </w:r>
      <w:r w:rsidR="003A2CC7">
        <w:t>May 14, 2026</w:t>
      </w:r>
      <w:r>
        <w:t xml:space="preserve">, no later than </w:t>
      </w:r>
      <w:r w:rsidR="003A2CC7">
        <w:t>2</w:t>
      </w:r>
      <w:r w:rsidR="00FA7428">
        <w:t>:15</w:t>
      </w:r>
      <w:r>
        <w:t xml:space="preserve"> p.m. at which time bids will be publicly opened and read. </w:t>
      </w:r>
      <w:r w:rsidRPr="00B447C3">
        <w:rPr>
          <w:b/>
          <w:bCs/>
        </w:rPr>
        <w:t xml:space="preserve">A mandatory job show will be held at the site on </w:t>
      </w:r>
      <w:r w:rsidR="003A2CC7">
        <w:rPr>
          <w:b/>
          <w:bCs/>
        </w:rPr>
        <w:t>April 30</w:t>
      </w:r>
      <w:r w:rsidRPr="00B447C3">
        <w:rPr>
          <w:b/>
          <w:bCs/>
        </w:rPr>
        <w:t xml:space="preserve">th at </w:t>
      </w:r>
      <w:r w:rsidR="00FA7428">
        <w:rPr>
          <w:b/>
          <w:bCs/>
        </w:rPr>
        <w:t>Noon</w:t>
      </w:r>
      <w:r w:rsidRPr="00B447C3">
        <w:rPr>
          <w:b/>
          <w:bCs/>
        </w:rPr>
        <w:t>.</w:t>
      </w:r>
      <w:r>
        <w:t xml:space="preserve"> Site address is </w:t>
      </w:r>
      <w:r w:rsidR="007E3184">
        <w:t>490</w:t>
      </w:r>
      <w:r w:rsidR="003A2CC7">
        <w:t xml:space="preserve"> </w:t>
      </w:r>
      <w:r>
        <w:t xml:space="preserve">North Fork Rd, Chehalis, WA 98532. Attendance at the job show is required for bid submission. </w:t>
      </w:r>
    </w:p>
    <w:p w14:paraId="2CEED183" w14:textId="77777777" w:rsidR="00B447C3" w:rsidRDefault="00B447C3">
      <w:r>
        <w:t>This project includes the restoration of streambank along the North Fork of the Newaukum River including:</w:t>
      </w:r>
    </w:p>
    <w:p w14:paraId="4D9C6569" w14:textId="75475A82" w:rsidR="00B447C3" w:rsidRDefault="00B447C3" w:rsidP="002D4285">
      <w:pPr>
        <w:pStyle w:val="ListParagraph"/>
        <w:numPr>
          <w:ilvl w:val="0"/>
          <w:numId w:val="4"/>
        </w:numPr>
      </w:pPr>
      <w:r>
        <w:t>In-stream work area isolation, dewatering, and fish exclusion</w:t>
      </w:r>
    </w:p>
    <w:p w14:paraId="30147741" w14:textId="3FF7B966" w:rsidR="002D4285" w:rsidRDefault="002D4285" w:rsidP="002D4285">
      <w:pPr>
        <w:pStyle w:val="ListParagraph"/>
        <w:numPr>
          <w:ilvl w:val="0"/>
          <w:numId w:val="4"/>
        </w:numPr>
      </w:pPr>
      <w:r>
        <w:t>Apex ELJ</w:t>
      </w:r>
      <w:r w:rsidR="005235E0">
        <w:t xml:space="preserve"> </w:t>
      </w:r>
      <w:r w:rsidR="00C67DC4">
        <w:t>(x7)</w:t>
      </w:r>
      <w:r>
        <w:t xml:space="preserve">, including </w:t>
      </w:r>
      <w:r w:rsidR="00BD0215">
        <w:t>98</w:t>
      </w:r>
      <w:r>
        <w:t xml:space="preserve"> rootwad log &amp; </w:t>
      </w:r>
      <w:r w:rsidR="00BD0215">
        <w:t>63</w:t>
      </w:r>
      <w:r>
        <w:t xml:space="preserve"> timber pile</w:t>
      </w:r>
      <w:r w:rsidR="003B1403">
        <w:t>s</w:t>
      </w:r>
    </w:p>
    <w:p w14:paraId="79EC01C5" w14:textId="1DCE1D6E" w:rsidR="002D4285" w:rsidRDefault="002D4285" w:rsidP="002D4285">
      <w:pPr>
        <w:pStyle w:val="ListParagraph"/>
        <w:numPr>
          <w:ilvl w:val="0"/>
          <w:numId w:val="4"/>
        </w:numPr>
        <w:tabs>
          <w:tab w:val="left" w:pos="360"/>
        </w:tabs>
      </w:pPr>
      <w:r>
        <w:t>Bank Barb ELJ</w:t>
      </w:r>
      <w:r w:rsidR="00C67DC4">
        <w:t xml:space="preserve"> (x6)</w:t>
      </w:r>
      <w:r>
        <w:t xml:space="preserve">, including </w:t>
      </w:r>
      <w:r w:rsidR="00EA775E">
        <w:t>60</w:t>
      </w:r>
      <w:r>
        <w:t xml:space="preserve"> rootwad logs, </w:t>
      </w:r>
      <w:r w:rsidR="00EA775E">
        <w:t>6</w:t>
      </w:r>
      <w:r>
        <w:t xml:space="preserve"> log pole</w:t>
      </w:r>
      <w:r w:rsidR="003B1403">
        <w:t>s</w:t>
      </w:r>
      <w:r>
        <w:t xml:space="preserve">, and </w:t>
      </w:r>
      <w:r w:rsidR="00EA775E">
        <w:t>36</w:t>
      </w:r>
      <w:r>
        <w:t xml:space="preserve"> timber pile</w:t>
      </w:r>
      <w:r w:rsidR="003B1403">
        <w:t>s</w:t>
      </w:r>
      <w:r>
        <w:t xml:space="preserve"> </w:t>
      </w:r>
    </w:p>
    <w:p w14:paraId="3FC0909B" w14:textId="3DFADB20" w:rsidR="002D4285" w:rsidRDefault="002D4285" w:rsidP="002D4285">
      <w:pPr>
        <w:pStyle w:val="ListParagraph"/>
        <w:numPr>
          <w:ilvl w:val="0"/>
          <w:numId w:val="4"/>
        </w:numPr>
        <w:tabs>
          <w:tab w:val="left" w:pos="360"/>
        </w:tabs>
      </w:pPr>
      <w:r>
        <w:t xml:space="preserve">3 Log Complexity Roughness, including </w:t>
      </w:r>
      <w:r w:rsidR="001B5B97">
        <w:t>60</w:t>
      </w:r>
      <w:r>
        <w:t xml:space="preserve"> rootwad logs </w:t>
      </w:r>
      <w:r w:rsidR="005235E0">
        <w:t>and 60 timber piles</w:t>
      </w:r>
    </w:p>
    <w:p w14:paraId="4701EC06" w14:textId="0AB6AEC5" w:rsidR="001B5B97" w:rsidRDefault="00131083" w:rsidP="002D4285">
      <w:pPr>
        <w:pStyle w:val="ListParagraph"/>
        <w:numPr>
          <w:ilvl w:val="0"/>
          <w:numId w:val="4"/>
        </w:numPr>
        <w:tabs>
          <w:tab w:val="left" w:pos="360"/>
        </w:tabs>
      </w:pPr>
      <w:r>
        <w:t>Meander Bend ELJ</w:t>
      </w:r>
      <w:r w:rsidR="007F68B4">
        <w:t xml:space="preserve"> 1</w:t>
      </w:r>
      <w:r>
        <w:t xml:space="preserve">, including </w:t>
      </w:r>
      <w:r w:rsidR="006973B3">
        <w:t>93 rootwad log</w:t>
      </w:r>
      <w:r w:rsidR="003B1403">
        <w:t>s</w:t>
      </w:r>
      <w:r w:rsidR="006973B3">
        <w:t xml:space="preserve"> and 44 timber pile</w:t>
      </w:r>
      <w:r w:rsidR="003B1403">
        <w:t>s</w:t>
      </w:r>
    </w:p>
    <w:p w14:paraId="1EDF8A59" w14:textId="285B40DF" w:rsidR="007F68B4" w:rsidRDefault="007F68B4" w:rsidP="002D4285">
      <w:pPr>
        <w:pStyle w:val="ListParagraph"/>
        <w:numPr>
          <w:ilvl w:val="0"/>
          <w:numId w:val="4"/>
        </w:numPr>
        <w:tabs>
          <w:tab w:val="left" w:pos="360"/>
        </w:tabs>
      </w:pPr>
      <w:r>
        <w:t>Meander Bend ELJ 2,</w:t>
      </w:r>
      <w:r w:rsidR="008E6996">
        <w:t xml:space="preserve"> </w:t>
      </w:r>
      <w:r w:rsidR="00E13ABA">
        <w:t xml:space="preserve">including </w:t>
      </w:r>
      <w:r w:rsidR="008E6996">
        <w:t>55</w:t>
      </w:r>
      <w:r>
        <w:t xml:space="preserve"> </w:t>
      </w:r>
      <w:r w:rsidR="0021400C">
        <w:t>rootwad log</w:t>
      </w:r>
      <w:r w:rsidR="003B1403">
        <w:t>s</w:t>
      </w:r>
      <w:r w:rsidR="003B4A11">
        <w:t xml:space="preserve"> </w:t>
      </w:r>
      <w:r w:rsidR="008E6996">
        <w:t>and 25 timber pile</w:t>
      </w:r>
      <w:r w:rsidR="003B1403">
        <w:t>s</w:t>
      </w:r>
    </w:p>
    <w:p w14:paraId="29503DBB" w14:textId="01C98DF4" w:rsidR="008E6996" w:rsidRDefault="008E6996" w:rsidP="008E6996">
      <w:pPr>
        <w:pStyle w:val="ListParagraph"/>
        <w:numPr>
          <w:ilvl w:val="0"/>
          <w:numId w:val="4"/>
        </w:numPr>
        <w:tabs>
          <w:tab w:val="left" w:pos="360"/>
        </w:tabs>
      </w:pPr>
      <w:r>
        <w:t>Meander Bend ELJ 3, including 77 rootwad log</w:t>
      </w:r>
      <w:r w:rsidR="003B1403">
        <w:t>s</w:t>
      </w:r>
      <w:r>
        <w:t xml:space="preserve"> and </w:t>
      </w:r>
      <w:r w:rsidR="00127F04">
        <w:t>3</w:t>
      </w:r>
      <w:r>
        <w:t>5 timber pile</w:t>
      </w:r>
      <w:r w:rsidR="003B1403">
        <w:t>s</w:t>
      </w:r>
    </w:p>
    <w:p w14:paraId="34368E14" w14:textId="5525CFFF" w:rsidR="002D4285" w:rsidRDefault="002D4285" w:rsidP="002D4285">
      <w:pPr>
        <w:pStyle w:val="ListParagraph"/>
        <w:numPr>
          <w:ilvl w:val="0"/>
          <w:numId w:val="4"/>
        </w:numPr>
        <w:tabs>
          <w:tab w:val="left" w:pos="360"/>
        </w:tabs>
      </w:pPr>
      <w:r>
        <w:t xml:space="preserve">Wood Collector ELJ, including </w:t>
      </w:r>
      <w:r w:rsidR="00127F04">
        <w:t xml:space="preserve">12 </w:t>
      </w:r>
      <w:r w:rsidR="00297D33">
        <w:t>r</w:t>
      </w:r>
      <w:r>
        <w:t>ootwad log</w:t>
      </w:r>
      <w:r w:rsidR="003B1403">
        <w:t>s</w:t>
      </w:r>
      <w:r w:rsidR="00821F78">
        <w:t xml:space="preserve">, 12 log poles, </w:t>
      </w:r>
      <w:r>
        <w:t xml:space="preserve">and </w:t>
      </w:r>
      <w:r w:rsidR="00127F04">
        <w:t>12</w:t>
      </w:r>
      <w:r>
        <w:t xml:space="preserve"> timber pile</w:t>
      </w:r>
      <w:r w:rsidR="003B1403">
        <w:t>s</w:t>
      </w:r>
    </w:p>
    <w:p w14:paraId="7A266D7E" w14:textId="016C9B9F" w:rsidR="00464880" w:rsidRDefault="00B40CA1" w:rsidP="00464880">
      <w:pPr>
        <w:pStyle w:val="ListParagraph"/>
        <w:numPr>
          <w:ilvl w:val="0"/>
          <w:numId w:val="4"/>
        </w:numPr>
        <w:tabs>
          <w:tab w:val="left" w:pos="360"/>
        </w:tabs>
      </w:pPr>
      <w:r>
        <w:t xml:space="preserve">Riprap Removal, </w:t>
      </w:r>
      <w:r w:rsidR="00464880">
        <w:t>230 CY</w:t>
      </w:r>
      <w:r w:rsidR="003E5CB7">
        <w:t xml:space="preserve"> </w:t>
      </w:r>
    </w:p>
    <w:p w14:paraId="2DD34A3A" w14:textId="26A9595B" w:rsidR="002D4285" w:rsidRDefault="002D4285" w:rsidP="002D4285">
      <w:pPr>
        <w:pStyle w:val="ListParagraph"/>
        <w:numPr>
          <w:ilvl w:val="0"/>
          <w:numId w:val="4"/>
        </w:numPr>
        <w:tabs>
          <w:tab w:val="left" w:pos="360"/>
        </w:tabs>
      </w:pPr>
      <w:r>
        <w:t>Channel Excavation, including earthwork</w:t>
      </w:r>
      <w:r w:rsidR="00F835CC">
        <w:t xml:space="preserve"> and off-site hauling,</w:t>
      </w:r>
      <w:r>
        <w:t xml:space="preserve"> </w:t>
      </w:r>
      <w:r w:rsidR="00464880">
        <w:t>4,4</w:t>
      </w:r>
      <w:r>
        <w:t>00 CY</w:t>
      </w:r>
    </w:p>
    <w:p w14:paraId="0B4AFA20" w14:textId="49D5CB3B" w:rsidR="00464880" w:rsidRDefault="00464880" w:rsidP="002D4285">
      <w:pPr>
        <w:pStyle w:val="ListParagraph"/>
        <w:numPr>
          <w:ilvl w:val="0"/>
          <w:numId w:val="4"/>
        </w:numPr>
        <w:tabs>
          <w:tab w:val="left" w:pos="360"/>
        </w:tabs>
      </w:pPr>
      <w:r>
        <w:t>Flood</w:t>
      </w:r>
      <w:r w:rsidR="008D6BF0">
        <w:t>p</w:t>
      </w:r>
      <w:r>
        <w:t xml:space="preserve">lain Swales, </w:t>
      </w:r>
      <w:r w:rsidR="00605EE7">
        <w:t xml:space="preserve">including earthwork and on-site placement, </w:t>
      </w:r>
      <w:r w:rsidR="00817816">
        <w:t>3,800 CY</w:t>
      </w:r>
    </w:p>
    <w:p w14:paraId="4AA634EF" w14:textId="0262CAE2" w:rsidR="00817816" w:rsidRDefault="00A35EDF" w:rsidP="002D4285">
      <w:pPr>
        <w:pStyle w:val="ListParagraph"/>
        <w:numPr>
          <w:ilvl w:val="0"/>
          <w:numId w:val="4"/>
        </w:numPr>
        <w:tabs>
          <w:tab w:val="left" w:pos="360"/>
        </w:tabs>
      </w:pPr>
      <w:r>
        <w:t xml:space="preserve">Flood Fence, including </w:t>
      </w:r>
      <w:r w:rsidR="0048255E">
        <w:t xml:space="preserve">19 </w:t>
      </w:r>
      <w:r w:rsidR="003C1C2F">
        <w:t xml:space="preserve">timber </w:t>
      </w:r>
      <w:proofErr w:type="gramStart"/>
      <w:r w:rsidR="003C1C2F">
        <w:t>pile</w:t>
      </w:r>
      <w:proofErr w:type="gramEnd"/>
    </w:p>
    <w:p w14:paraId="68A54DAE" w14:textId="3C5435C0" w:rsidR="003C1C2F" w:rsidRDefault="003C1C2F" w:rsidP="002D4285">
      <w:pPr>
        <w:pStyle w:val="ListParagraph"/>
        <w:numPr>
          <w:ilvl w:val="0"/>
          <w:numId w:val="4"/>
        </w:numPr>
        <w:tabs>
          <w:tab w:val="left" w:pos="360"/>
        </w:tabs>
      </w:pPr>
      <w:r>
        <w:t>Bank Sloping</w:t>
      </w:r>
      <w:r w:rsidR="006D5B77">
        <w:t xml:space="preserve">, </w:t>
      </w:r>
      <w:r w:rsidR="00F835CC">
        <w:t xml:space="preserve">including earthwork and off-site hauling, </w:t>
      </w:r>
      <w:r w:rsidR="006D5B77">
        <w:t>1</w:t>
      </w:r>
      <w:r w:rsidR="009401A4">
        <w:t>,</w:t>
      </w:r>
      <w:r w:rsidR="006D5B77">
        <w:t>200 CY</w:t>
      </w:r>
    </w:p>
    <w:p w14:paraId="37DA3A02" w14:textId="22E68807" w:rsidR="00B14CEE" w:rsidRDefault="00B14CEE" w:rsidP="002D4285">
      <w:pPr>
        <w:pStyle w:val="ListParagraph"/>
        <w:numPr>
          <w:ilvl w:val="0"/>
          <w:numId w:val="4"/>
        </w:numPr>
        <w:tabs>
          <w:tab w:val="left" w:pos="360"/>
        </w:tabs>
      </w:pPr>
      <w:proofErr w:type="gramStart"/>
      <w:r>
        <w:t>Seeding</w:t>
      </w:r>
      <w:proofErr w:type="gramEnd"/>
      <w:r>
        <w:t xml:space="preserve"> all disturbed areas</w:t>
      </w:r>
    </w:p>
    <w:p w14:paraId="67B72CFE" w14:textId="55BB79D1" w:rsidR="00B447C3" w:rsidRDefault="00B447C3">
      <w:r>
        <w:t xml:space="preserve">This project is funded by grants administered by the Washington </w:t>
      </w:r>
      <w:r w:rsidR="003A2CC7">
        <w:t>Department of Ecology</w:t>
      </w:r>
      <w:r>
        <w:t xml:space="preserve">. Washington State prevailing wage provisions apply to this </w:t>
      </w:r>
      <w:proofErr w:type="gramStart"/>
      <w:r>
        <w:t>project</w:t>
      </w:r>
      <w:proofErr w:type="gramEnd"/>
      <w:r>
        <w:t xml:space="preserve"> and contractors will be required to file a Statement of Intent to Pay Prevailing Wages to Department of Labor and Industries, as well as Affidavit of Wages Paid. The district will not make final payment until they receive evidence that the Affidavit form has been certified by L&amp;I. </w:t>
      </w:r>
    </w:p>
    <w:p w14:paraId="0BFB1CCB" w14:textId="77777777" w:rsidR="00B447C3" w:rsidRDefault="00B447C3">
      <w:r w:rsidRPr="00B447C3">
        <w:rPr>
          <w:b/>
          <w:bCs/>
        </w:rPr>
        <w:t>Plans, Specifications, Addenda, Bidders List, and Plan Holders List</w:t>
      </w:r>
      <w:r>
        <w:t xml:space="preserve"> for this project will be available at Lewis Conservation District Office, 2057 SW Salsbury Ave, Rm 36, Chehalis, </w:t>
      </w:r>
      <w:r>
        <w:lastRenderedPageBreak/>
        <w:t xml:space="preserve">WA. Contact Nikki Atkins, Lewis Conservation District at 360-996-4560, nikki.atkins@lewiscdwa.com should you require assistance. </w:t>
      </w:r>
    </w:p>
    <w:p w14:paraId="11708CE6" w14:textId="77777777" w:rsidR="00B447C3" w:rsidRDefault="00B447C3">
      <w:r w:rsidRPr="00B447C3">
        <w:rPr>
          <w:b/>
          <w:bCs/>
        </w:rPr>
        <w:t>All Bid Proposals</w:t>
      </w:r>
      <w:r>
        <w:t xml:space="preserve"> shall be accompanied by a bid proposal deposit in the form of a Cash, Cashier’s Check, Certified Check in an amount equal to five percent (5%) of such bid proposal. </w:t>
      </w:r>
      <w:r w:rsidRPr="00B447C3">
        <w:rPr>
          <w:b/>
          <w:bCs/>
        </w:rPr>
        <w:t xml:space="preserve">The Proposal Bond may be on DOT </w:t>
      </w:r>
      <w:proofErr w:type="gramStart"/>
      <w:r w:rsidRPr="00B447C3">
        <w:rPr>
          <w:b/>
          <w:bCs/>
        </w:rPr>
        <w:t>form</w:t>
      </w:r>
      <w:proofErr w:type="gramEnd"/>
      <w:r w:rsidRPr="00B447C3">
        <w:rPr>
          <w:b/>
          <w:bCs/>
        </w:rPr>
        <w:t xml:space="preserve"> 272-001 revised 01/2020 for Local Agency Use</w:t>
      </w:r>
      <w:r>
        <w:t xml:space="preserve">. Should the successful bidder fail to </w:t>
      </w:r>
      <w:proofErr w:type="gramStart"/>
      <w:r>
        <w:t>enter into</w:t>
      </w:r>
      <w:proofErr w:type="gramEnd"/>
      <w:r>
        <w:t xml:space="preserve"> such contract and furnish satisfactory performance bond within the time stated in the Specifications, the bid proposal deposit shall be forfeited to Lewis Conservation District. </w:t>
      </w:r>
    </w:p>
    <w:p w14:paraId="380D526D" w14:textId="77777777" w:rsidR="00B447C3" w:rsidRDefault="00B447C3">
      <w:r w:rsidRPr="00B447C3">
        <w:rPr>
          <w:b/>
          <w:bCs/>
        </w:rPr>
        <w:t>All Bid Proposals</w:t>
      </w:r>
      <w:r>
        <w:t xml:space="preserve"> shall be on </w:t>
      </w:r>
      <w:proofErr w:type="gramStart"/>
      <w:r>
        <w:t>forms</w:t>
      </w:r>
      <w:proofErr w:type="gramEnd"/>
      <w:r>
        <w:t xml:space="preserve"> from Lewis Conservation District. Paper bids shall be sealed and placed in an envelope, with the indication on the bottom left corner of said envelope, </w:t>
      </w:r>
      <w:r w:rsidRPr="00B447C3">
        <w:rPr>
          <w:b/>
          <w:bCs/>
        </w:rPr>
        <w:t>the project name, name of bidder, and date and time of opening</w:t>
      </w:r>
      <w:r>
        <w:t xml:space="preserve">, and then delivered to the Lewis Conservation District on or before the day and hour of the </w:t>
      </w:r>
      <w:proofErr w:type="gramStart"/>
      <w:r>
        <w:t>above mentioned</w:t>
      </w:r>
      <w:proofErr w:type="gramEnd"/>
      <w:r>
        <w:t xml:space="preserve"> bid opening. </w:t>
      </w:r>
    </w:p>
    <w:p w14:paraId="4BF6BA4C" w14:textId="77777777" w:rsidR="00B447C3" w:rsidRDefault="00B447C3">
      <w:r w:rsidRPr="00B447C3">
        <w:rPr>
          <w:b/>
          <w:bCs/>
        </w:rPr>
        <w:t>Lewis Conservation District</w:t>
      </w:r>
      <w:r>
        <w:t xml:space="preserve"> reserves the right to accept or reject bids on each item separately </w:t>
      </w:r>
      <w:proofErr w:type="gramStart"/>
      <w:r>
        <w:t>or as a whole, to</w:t>
      </w:r>
      <w:proofErr w:type="gramEnd"/>
      <w:r>
        <w:t xml:space="preserve"> reject </w:t>
      </w:r>
      <w:proofErr w:type="gramStart"/>
      <w:r>
        <w:t>any and all</w:t>
      </w:r>
      <w:proofErr w:type="gramEnd"/>
      <w:r>
        <w:t xml:space="preserve"> bids, to waive informalities and to contract as to the best interest of the Lewis Conservation District. </w:t>
      </w:r>
    </w:p>
    <w:p w14:paraId="3E72FE38" w14:textId="7F3C7EEE" w:rsidR="00D00B92" w:rsidRDefault="00B447C3">
      <w:r w:rsidRPr="00B447C3">
        <w:rPr>
          <w:b/>
          <w:bCs/>
        </w:rPr>
        <w:t xml:space="preserve">Dated </w:t>
      </w:r>
      <w:r>
        <w:t>this 1</w:t>
      </w:r>
      <w:r w:rsidR="003A2CC7">
        <w:t>4</w:t>
      </w:r>
      <w:r>
        <w:t>t</w:t>
      </w:r>
      <w:r w:rsidR="003A2CC7">
        <w:t>h</w:t>
      </w:r>
      <w:r>
        <w:t xml:space="preserve"> day of </w:t>
      </w:r>
      <w:r w:rsidR="003A2CC7">
        <w:t>April 2026</w:t>
      </w:r>
      <w:r>
        <w:t>. Nikki Atkins,</w:t>
      </w:r>
      <w:r w:rsidR="003A2CC7">
        <w:t xml:space="preserve"> District</w:t>
      </w:r>
      <w:r>
        <w:t xml:space="preserve"> Manager, Lewis Conservation District, Chehalis, WA (360) 996-4560</w:t>
      </w:r>
    </w:p>
    <w:sectPr w:rsidR="00D00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E63"/>
    <w:multiLevelType w:val="hybridMultilevel"/>
    <w:tmpl w:val="261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00E84"/>
    <w:multiLevelType w:val="hybridMultilevel"/>
    <w:tmpl w:val="E06ABCD4"/>
    <w:lvl w:ilvl="0" w:tplc="A080F49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02F99"/>
    <w:multiLevelType w:val="hybridMultilevel"/>
    <w:tmpl w:val="BBB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81172"/>
    <w:multiLevelType w:val="hybridMultilevel"/>
    <w:tmpl w:val="C9D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500">
    <w:abstractNumId w:val="0"/>
  </w:num>
  <w:num w:numId="2" w16cid:durableId="1983463704">
    <w:abstractNumId w:val="3"/>
  </w:num>
  <w:num w:numId="3" w16cid:durableId="1174808854">
    <w:abstractNumId w:val="2"/>
  </w:num>
  <w:num w:numId="4" w16cid:durableId="110626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3"/>
    <w:rsid w:val="00051D3F"/>
    <w:rsid w:val="00127F04"/>
    <w:rsid w:val="0013033B"/>
    <w:rsid w:val="00131083"/>
    <w:rsid w:val="001B5B97"/>
    <w:rsid w:val="00207115"/>
    <w:rsid w:val="0021400C"/>
    <w:rsid w:val="00255F7A"/>
    <w:rsid w:val="00281EF1"/>
    <w:rsid w:val="00297D33"/>
    <w:rsid w:val="002D4285"/>
    <w:rsid w:val="003823DE"/>
    <w:rsid w:val="00393395"/>
    <w:rsid w:val="003A2CC7"/>
    <w:rsid w:val="003B1403"/>
    <w:rsid w:val="003B4A11"/>
    <w:rsid w:val="003C1C2F"/>
    <w:rsid w:val="003E5CB7"/>
    <w:rsid w:val="00464880"/>
    <w:rsid w:val="0048255E"/>
    <w:rsid w:val="005235E0"/>
    <w:rsid w:val="00584515"/>
    <w:rsid w:val="00605EE7"/>
    <w:rsid w:val="006973B3"/>
    <w:rsid w:val="006C388D"/>
    <w:rsid w:val="006D5B77"/>
    <w:rsid w:val="0075034A"/>
    <w:rsid w:val="00761230"/>
    <w:rsid w:val="007E3184"/>
    <w:rsid w:val="007F68B4"/>
    <w:rsid w:val="00817816"/>
    <w:rsid w:val="00821F78"/>
    <w:rsid w:val="008D6BF0"/>
    <w:rsid w:val="008E6996"/>
    <w:rsid w:val="009401A4"/>
    <w:rsid w:val="00986B6F"/>
    <w:rsid w:val="00996F0C"/>
    <w:rsid w:val="009F0F64"/>
    <w:rsid w:val="00A35EDF"/>
    <w:rsid w:val="00B14CEE"/>
    <w:rsid w:val="00B40CA1"/>
    <w:rsid w:val="00B447C3"/>
    <w:rsid w:val="00BD0215"/>
    <w:rsid w:val="00C67DC4"/>
    <w:rsid w:val="00CD2D62"/>
    <w:rsid w:val="00CF5428"/>
    <w:rsid w:val="00D00B92"/>
    <w:rsid w:val="00D17644"/>
    <w:rsid w:val="00E13ABA"/>
    <w:rsid w:val="00EA775E"/>
    <w:rsid w:val="00F835CC"/>
    <w:rsid w:val="00F907A9"/>
    <w:rsid w:val="00FA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DA62"/>
  <w15:chartTrackingRefBased/>
  <w15:docId w15:val="{E6FA2661-CD16-4CD3-BBB5-01E62A06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C3"/>
    <w:rPr>
      <w:rFonts w:eastAsiaTheme="majorEastAsia" w:cstheme="majorBidi"/>
      <w:color w:val="272727" w:themeColor="text1" w:themeTint="D8"/>
    </w:rPr>
  </w:style>
  <w:style w:type="paragraph" w:styleId="Title">
    <w:name w:val="Title"/>
    <w:basedOn w:val="Normal"/>
    <w:next w:val="Normal"/>
    <w:link w:val="TitleChar"/>
    <w:uiPriority w:val="10"/>
    <w:qFormat/>
    <w:rsid w:val="00B4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C3"/>
    <w:pPr>
      <w:spacing w:before="160"/>
      <w:jc w:val="center"/>
    </w:pPr>
    <w:rPr>
      <w:i/>
      <w:iCs/>
      <w:color w:val="404040" w:themeColor="text1" w:themeTint="BF"/>
    </w:rPr>
  </w:style>
  <w:style w:type="character" w:customStyle="1" w:styleId="QuoteChar">
    <w:name w:val="Quote Char"/>
    <w:basedOn w:val="DefaultParagraphFont"/>
    <w:link w:val="Quote"/>
    <w:uiPriority w:val="29"/>
    <w:rsid w:val="00B447C3"/>
    <w:rPr>
      <w:i/>
      <w:iCs/>
      <w:color w:val="404040" w:themeColor="text1" w:themeTint="BF"/>
    </w:rPr>
  </w:style>
  <w:style w:type="paragraph" w:styleId="ListParagraph">
    <w:name w:val="List Paragraph"/>
    <w:basedOn w:val="Normal"/>
    <w:uiPriority w:val="34"/>
    <w:qFormat/>
    <w:rsid w:val="00B447C3"/>
    <w:pPr>
      <w:ind w:left="720"/>
      <w:contextualSpacing/>
    </w:pPr>
  </w:style>
  <w:style w:type="character" w:styleId="IntenseEmphasis">
    <w:name w:val="Intense Emphasis"/>
    <w:basedOn w:val="DefaultParagraphFont"/>
    <w:uiPriority w:val="21"/>
    <w:qFormat/>
    <w:rsid w:val="00B447C3"/>
    <w:rPr>
      <w:i/>
      <w:iCs/>
      <w:color w:val="0F4761" w:themeColor="accent1" w:themeShade="BF"/>
    </w:rPr>
  </w:style>
  <w:style w:type="paragraph" w:styleId="IntenseQuote">
    <w:name w:val="Intense Quote"/>
    <w:basedOn w:val="Normal"/>
    <w:next w:val="Normal"/>
    <w:link w:val="IntenseQuoteChar"/>
    <w:uiPriority w:val="30"/>
    <w:qFormat/>
    <w:rsid w:val="00B4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C3"/>
    <w:rPr>
      <w:i/>
      <w:iCs/>
      <w:color w:val="0F4761" w:themeColor="accent1" w:themeShade="BF"/>
    </w:rPr>
  </w:style>
  <w:style w:type="character" w:styleId="IntenseReference">
    <w:name w:val="Intense Reference"/>
    <w:basedOn w:val="DefaultParagraphFont"/>
    <w:uiPriority w:val="32"/>
    <w:qFormat/>
    <w:rsid w:val="00B447C3"/>
    <w:rPr>
      <w:b/>
      <w:bCs/>
      <w:smallCaps/>
      <w:color w:val="0F4761" w:themeColor="accent1" w:themeShade="BF"/>
      <w:spacing w:val="5"/>
    </w:rPr>
  </w:style>
  <w:style w:type="paragraph" w:styleId="Revision">
    <w:name w:val="Revision"/>
    <w:hidden/>
    <w:uiPriority w:val="99"/>
    <w:semiHidden/>
    <w:rsid w:val="008D6BF0"/>
    <w:pPr>
      <w:spacing w:after="0" w:line="240" w:lineRule="auto"/>
    </w:pPr>
  </w:style>
  <w:style w:type="character" w:styleId="CommentReference">
    <w:name w:val="annotation reference"/>
    <w:basedOn w:val="DefaultParagraphFont"/>
    <w:uiPriority w:val="99"/>
    <w:semiHidden/>
    <w:unhideWhenUsed/>
    <w:rsid w:val="0013033B"/>
    <w:rPr>
      <w:sz w:val="16"/>
      <w:szCs w:val="16"/>
    </w:rPr>
  </w:style>
  <w:style w:type="paragraph" w:styleId="CommentText">
    <w:name w:val="annotation text"/>
    <w:basedOn w:val="Normal"/>
    <w:link w:val="CommentTextChar"/>
    <w:uiPriority w:val="99"/>
    <w:unhideWhenUsed/>
    <w:rsid w:val="0013033B"/>
    <w:pPr>
      <w:spacing w:line="240" w:lineRule="auto"/>
    </w:pPr>
    <w:rPr>
      <w:sz w:val="20"/>
      <w:szCs w:val="20"/>
    </w:rPr>
  </w:style>
  <w:style w:type="character" w:customStyle="1" w:styleId="CommentTextChar">
    <w:name w:val="Comment Text Char"/>
    <w:basedOn w:val="DefaultParagraphFont"/>
    <w:link w:val="CommentText"/>
    <w:uiPriority w:val="99"/>
    <w:rsid w:val="0013033B"/>
    <w:rPr>
      <w:sz w:val="20"/>
      <w:szCs w:val="20"/>
    </w:rPr>
  </w:style>
  <w:style w:type="paragraph" w:styleId="CommentSubject">
    <w:name w:val="annotation subject"/>
    <w:basedOn w:val="CommentText"/>
    <w:next w:val="CommentText"/>
    <w:link w:val="CommentSubjectChar"/>
    <w:uiPriority w:val="99"/>
    <w:semiHidden/>
    <w:unhideWhenUsed/>
    <w:rsid w:val="0013033B"/>
    <w:rPr>
      <w:b/>
      <w:bCs/>
    </w:rPr>
  </w:style>
  <w:style w:type="character" w:customStyle="1" w:styleId="CommentSubjectChar">
    <w:name w:val="Comment Subject Char"/>
    <w:basedOn w:val="CommentTextChar"/>
    <w:link w:val="CommentSubject"/>
    <w:uiPriority w:val="99"/>
    <w:semiHidden/>
    <w:rsid w:val="00130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34416F794B14CB34C8EE896840694" ma:contentTypeVersion="16" ma:contentTypeDescription="Create a new document." ma:contentTypeScope="" ma:versionID="c3a35f38821e28068ec917233f057b47">
  <xsd:schema xmlns:xsd="http://www.w3.org/2001/XMLSchema" xmlns:xs="http://www.w3.org/2001/XMLSchema" xmlns:p="http://schemas.microsoft.com/office/2006/metadata/properties" xmlns:ns2="a2698da2-da9c-47ea-a5b8-b239d344e65e" xmlns:ns3="ab7c8d44-cd9b-454b-ac60-afc466505de3" xmlns:ns4="04b3ea5e-ffd1-4d35-9793-69d7be0dd66e" targetNamespace="http://schemas.microsoft.com/office/2006/metadata/properties" ma:root="true" ma:fieldsID="066415c598685620fc50b645e7610b3c" ns2:_="" ns3:_="" ns4:_="">
    <xsd:import namespace="a2698da2-da9c-47ea-a5b8-b239d344e65e"/>
    <xsd:import namespace="ab7c8d44-cd9b-454b-ac60-afc466505de3"/>
    <xsd:import namespace="04b3ea5e-ffd1-4d35-9793-69d7be0dd66e"/>
    <xsd:element name="properties">
      <xsd:complexType>
        <xsd:sequence>
          <xsd:element name="documentManagement">
            <xsd:complexType>
              <xsd:all>
                <xsd:element ref="ns2:Data_x0020_Classification" minOccurs="0"/>
                <xsd:element ref="ns2:Client_x0020_Typ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98da2-da9c-47ea-a5b8-b239d344e65e" elementFormDefault="qualified">
    <xsd:import namespace="http://schemas.microsoft.com/office/2006/documentManagement/types"/>
    <xsd:import namespace="http://schemas.microsoft.com/office/infopath/2007/PartnerControls"/>
    <xsd:element name="Data_x0020_Classification" ma:index="8" nillable="true" ma:displayName="Data Classification" ma:default="Confidential" ma:description="To be populated by Anchor QEA staff" ma:format="Dropdown" ma:internalName="Data_x0020_Classification">
      <xsd:simpleType>
        <xsd:restriction base="dms:Choice">
          <xsd:enumeration value="Internal"/>
          <xsd:enumeration value="Public"/>
          <xsd:enumeration value="Confidential"/>
          <xsd:enumeration value="Firewalled"/>
          <xsd:enumeration value="CUI"/>
        </xsd:restriction>
      </xsd:simpleType>
    </xsd:element>
    <xsd:element name="Client_x0020_Type" ma:index="9" nillable="true" ma:displayName="Client Type" ma:default="Business/NGO" ma:description="To be populated by Anchor QEA staff" ma:format="Dropdown" ma:internalName="Client_x0020_Type">
      <xsd:simpleType>
        <xsd:restriction base="dms:Choice">
          <xsd:enumeration value="Internal"/>
          <xsd:enumeration value="Business/NGO"/>
          <xsd:enumeration value="Tribe"/>
          <xsd:enumeration value="Local Government"/>
          <xsd:enumeration value="State Government"/>
          <xsd:enumeration value="Federal Government"/>
          <xsd:enumeration value="Canadian Government"/>
        </xsd:restriction>
      </xsd:simpleType>
    </xsd:element>
  </xsd:schema>
  <xsd:schema xmlns:xsd="http://www.w3.org/2001/XMLSchema" xmlns:xs="http://www.w3.org/2001/XMLSchema" xmlns:dms="http://schemas.microsoft.com/office/2006/documentManagement/types" xmlns:pc="http://schemas.microsoft.com/office/infopath/2007/PartnerControls" targetNamespace="ab7c8d44-cd9b-454b-ac60-afc466505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4e4b3c-d4ec-4737-9b71-7c7f9b19e5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3ea5e-ffd1-4d35-9793-69d7be0dd66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11987c-60c0-4043-a006-90773a03ce83}" ma:internalName="TaxCatchAll" ma:showField="CatchAllData" ma:web="04b3ea5e-ffd1-4d35-9793-69d7be0dd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e4b3c-d4ec-4737-9b71-7c7f9b19e5b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b3ea5e-ffd1-4d35-9793-69d7be0dd66e" xsi:nil="true"/>
    <lcf76f155ced4ddcb4097134ff3c332f xmlns="ab7c8d44-cd9b-454b-ac60-afc466505de3">
      <Terms xmlns="http://schemas.microsoft.com/office/infopath/2007/PartnerControls"/>
    </lcf76f155ced4ddcb4097134ff3c332f>
    <Client_x0020_Type xmlns="a2698da2-da9c-47ea-a5b8-b239d344e65e">Business/NGO</Client_x0020_Type>
    <Data_x0020_Classification xmlns="a2698da2-da9c-47ea-a5b8-b239d344e65e">Confidential</Data_x0020_Classification>
  </documentManagement>
</p:properties>
</file>

<file path=customXml/itemProps1.xml><?xml version="1.0" encoding="utf-8"?>
<ds:datastoreItem xmlns:ds="http://schemas.openxmlformats.org/officeDocument/2006/customXml" ds:itemID="{98824898-9883-449F-9F10-11871FF2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98da2-da9c-47ea-a5b8-b239d344e65e"/>
    <ds:schemaRef ds:uri="ab7c8d44-cd9b-454b-ac60-afc466505de3"/>
    <ds:schemaRef ds:uri="04b3ea5e-ffd1-4d35-9793-69d7be0dd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CE034-9D63-49F7-B430-A9FDC959BB04}">
  <ds:schemaRefs>
    <ds:schemaRef ds:uri="Microsoft.SharePoint.Taxonomy.ContentTypeSync"/>
  </ds:schemaRefs>
</ds:datastoreItem>
</file>

<file path=customXml/itemProps3.xml><?xml version="1.0" encoding="utf-8"?>
<ds:datastoreItem xmlns:ds="http://schemas.openxmlformats.org/officeDocument/2006/customXml" ds:itemID="{A46C203E-11D4-47DB-8DF8-5EE8AF964024}">
  <ds:schemaRefs>
    <ds:schemaRef ds:uri="http://schemas.microsoft.com/sharepoint/v3/contenttype/forms"/>
  </ds:schemaRefs>
</ds:datastoreItem>
</file>

<file path=customXml/itemProps4.xml><?xml version="1.0" encoding="utf-8"?>
<ds:datastoreItem xmlns:ds="http://schemas.openxmlformats.org/officeDocument/2006/customXml" ds:itemID="{3BD544D0-2C0F-4520-9083-9193429B14E8}">
  <ds:schemaRefs>
    <ds:schemaRef ds:uri="http://schemas.microsoft.com/office/2006/metadata/properties"/>
    <ds:schemaRef ds:uri="http://schemas.microsoft.com/office/infopath/2007/PartnerControls"/>
    <ds:schemaRef ds:uri="04b3ea5e-ffd1-4d35-9793-69d7be0dd66e"/>
    <ds:schemaRef ds:uri="ab7c8d44-cd9b-454b-ac60-afc466505de3"/>
    <ds:schemaRef ds:uri="a2698da2-da9c-47ea-a5b8-b239d344e6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2999</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Atkins</dc:creator>
  <cp:keywords/>
  <dc:description/>
  <cp:lastModifiedBy>Nikki Atkins</cp:lastModifiedBy>
  <cp:revision>4</cp:revision>
  <dcterms:created xsi:type="dcterms:W3CDTF">2026-04-14T14:24:00Z</dcterms:created>
  <dcterms:modified xsi:type="dcterms:W3CDTF">2026-04-14T14:25:00Z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0x01010055A34416F794B14CB34C8EE896840694</vt:lpwstr>
  </property>
  <property fmtid="{D5CDD505-2E9C-101B-9397-08002B2CF9AE}" pid="3" name="MediaServiceImageTags">
    <vt:lpwstr/>
  </property>
</Properties>
</file>